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126AC" w14:textId="77777777" w:rsidR="00D86021" w:rsidRPr="007C26FF" w:rsidRDefault="00D86021" w:rsidP="00354E47">
      <w:pPr>
        <w:jc w:val="center"/>
        <w:rPr>
          <w:b/>
          <w:sz w:val="24"/>
        </w:rPr>
      </w:pPr>
      <w:r w:rsidRPr="007C26FF">
        <w:rPr>
          <w:b/>
          <w:sz w:val="24"/>
        </w:rPr>
        <w:t>Textentwurf für Publikation</w:t>
      </w:r>
    </w:p>
    <w:p w14:paraId="6D659C67" w14:textId="77777777" w:rsidR="00D86021" w:rsidRPr="007C26FF" w:rsidRDefault="00D86021">
      <w:pPr>
        <w:jc w:val="both"/>
      </w:pPr>
    </w:p>
    <w:p w14:paraId="6E2E0870" w14:textId="135A83E0" w:rsidR="00D86021" w:rsidRDefault="00126427" w:rsidP="00B83E5A">
      <w:pPr>
        <w:tabs>
          <w:tab w:val="left" w:pos="1418"/>
        </w:tabs>
        <w:spacing w:line="360" w:lineRule="auto"/>
        <w:ind w:left="1701"/>
        <w:rPr>
          <w:sz w:val="24"/>
          <w:szCs w:val="24"/>
        </w:rPr>
      </w:pPr>
      <w:sdt>
        <w:sdtPr>
          <w:rPr>
            <w:sz w:val="24"/>
            <w:szCs w:val="24"/>
          </w:rPr>
          <w:id w:val="1704044954"/>
          <w:placeholder>
            <w:docPart w:val="209A61077E884F6488F4D9F2592047F2"/>
          </w:placeholder>
          <w:dropDownList>
            <w:listItem w:displayText="Gemeinde" w:value="Gemeinde"/>
            <w:listItem w:displayText="Gemeinden" w:value="Gemeinden"/>
          </w:dropDownList>
        </w:sdtPr>
        <w:sdtEndPr/>
        <w:sdtContent>
          <w:r w:rsidR="00437438">
            <w:rPr>
              <w:sz w:val="24"/>
              <w:szCs w:val="24"/>
            </w:rPr>
            <w:t>Gemeinde</w:t>
          </w:r>
        </w:sdtContent>
      </w:sdt>
      <w:r w:rsidR="00D86021" w:rsidRPr="007C26FF">
        <w:rPr>
          <w:sz w:val="24"/>
          <w:szCs w:val="24"/>
        </w:rPr>
        <w:t>:</w:t>
      </w:r>
      <w:r w:rsidR="00D86021">
        <w:rPr>
          <w:sz w:val="24"/>
          <w:szCs w:val="24"/>
        </w:rPr>
        <w:t xml:space="preserve"> </w:t>
      </w:r>
    </w:p>
    <w:p w14:paraId="7706959D" w14:textId="77777777" w:rsidR="00D86021" w:rsidRPr="007C26FF" w:rsidRDefault="00D86021" w:rsidP="00B83E5A">
      <w:pPr>
        <w:ind w:left="1701"/>
        <w:rPr>
          <w:sz w:val="24"/>
          <w:szCs w:val="24"/>
        </w:rPr>
      </w:pPr>
      <w:r>
        <w:rPr>
          <w:noProof/>
        </w:rPr>
        <w:t>Aesch (</w:t>
      </w:r>
      <w:r>
        <w:t>BL)</w:t>
      </w:r>
    </w:p>
    <w:p w14:paraId="52A69BA6" w14:textId="77777777" w:rsidR="00D86021" w:rsidRPr="007C26FF" w:rsidRDefault="00D86021" w:rsidP="004D4C9B">
      <w:pPr>
        <w:ind w:left="708" w:firstLine="708"/>
        <w:rPr>
          <w:sz w:val="24"/>
          <w:szCs w:val="24"/>
        </w:rPr>
      </w:pPr>
    </w:p>
    <w:p w14:paraId="5CAE13A2" w14:textId="77777777" w:rsidR="00D86021" w:rsidRDefault="00126427" w:rsidP="00B83E5A">
      <w:pPr>
        <w:tabs>
          <w:tab w:val="left" w:pos="2127"/>
        </w:tabs>
        <w:spacing w:line="360" w:lineRule="auto"/>
        <w:ind w:left="1701"/>
        <w:rPr>
          <w:sz w:val="24"/>
          <w:szCs w:val="24"/>
        </w:rPr>
      </w:pPr>
      <w:sdt>
        <w:sdtPr>
          <w:rPr>
            <w:sz w:val="24"/>
            <w:szCs w:val="24"/>
          </w:rPr>
          <w:id w:val="1180835179"/>
          <w:placeholder>
            <w:docPart w:val="A71962858D8C48ADBB6CB2520581C9BF"/>
          </w:placeholder>
          <w:showingPlcHdr/>
          <w:dropDownList>
            <w:listItem w:displayText="Standort" w:value="Standort"/>
            <w:listItem w:displayText="Standorte" w:value="Standorte"/>
          </w:dropDownList>
        </w:sdtPr>
        <w:sdtEndPr/>
        <w:sdtContent>
          <w:r w:rsidR="00D86021" w:rsidRPr="007C26FF">
            <w:rPr>
              <w:rStyle w:val="Platzhaltertext"/>
              <w:color w:val="auto"/>
              <w:sz w:val="24"/>
              <w:szCs w:val="24"/>
            </w:rPr>
            <w:t>Standort/e</w:t>
          </w:r>
        </w:sdtContent>
      </w:sdt>
      <w:r w:rsidR="00D86021" w:rsidRPr="007C26FF">
        <w:rPr>
          <w:sz w:val="24"/>
          <w:szCs w:val="24"/>
        </w:rPr>
        <w:t>:</w:t>
      </w:r>
    </w:p>
    <w:p w14:paraId="1D341003" w14:textId="77777777" w:rsidR="00D86021" w:rsidRDefault="00D86021" w:rsidP="00B83E5A">
      <w:pPr>
        <w:tabs>
          <w:tab w:val="left" w:pos="1701"/>
        </w:tabs>
        <w:ind w:left="1701"/>
        <w:rPr>
          <w:noProof/>
        </w:rPr>
      </w:pPr>
      <w:r>
        <w:rPr>
          <w:noProof/>
        </w:rPr>
        <w:t>4147 Aesch BL</w:t>
      </w:r>
    </w:p>
    <w:p w14:paraId="7156F49D" w14:textId="77777777" w:rsidR="00D86021" w:rsidRPr="007C26FF" w:rsidRDefault="00D86021" w:rsidP="000B790C">
      <w:pPr>
        <w:ind w:left="2832" w:hanging="1422"/>
        <w:rPr>
          <w:sz w:val="24"/>
          <w:szCs w:val="24"/>
        </w:rPr>
      </w:pPr>
    </w:p>
    <w:p w14:paraId="2FF32DB6" w14:textId="77777777" w:rsidR="00D86021" w:rsidRPr="007C26FF" w:rsidRDefault="00D86021">
      <w:pPr>
        <w:jc w:val="both"/>
      </w:pPr>
    </w:p>
    <w:p w14:paraId="1F2D7091" w14:textId="77777777" w:rsidR="00D86021" w:rsidRPr="007C26FF" w:rsidRDefault="00D86021" w:rsidP="00BE11DF">
      <w:pPr>
        <w:jc w:val="center"/>
        <w:rPr>
          <w:b/>
          <w:sz w:val="24"/>
        </w:rPr>
      </w:pPr>
      <w:r w:rsidRPr="007C26FF">
        <w:rPr>
          <w:b/>
          <w:sz w:val="24"/>
        </w:rPr>
        <w:t>Plangenehmigungsverfahren für Starkstromanlagen</w:t>
      </w:r>
    </w:p>
    <w:p w14:paraId="2D442F29" w14:textId="77777777" w:rsidR="00D86021" w:rsidRPr="007C26FF" w:rsidRDefault="00D86021">
      <w:pPr>
        <w:jc w:val="both"/>
        <w:rPr>
          <w:b/>
        </w:rPr>
      </w:pPr>
    </w:p>
    <w:p w14:paraId="2BD2127C" w14:textId="77777777" w:rsidR="00D86021" w:rsidRPr="007C26FF" w:rsidRDefault="00D86021">
      <w:pPr>
        <w:jc w:val="both"/>
        <w:rPr>
          <w:b/>
        </w:rPr>
      </w:pPr>
    </w:p>
    <w:p w14:paraId="351BE9AD" w14:textId="77777777" w:rsidR="00D86021" w:rsidRPr="007C26FF" w:rsidRDefault="00D86021" w:rsidP="00354E47">
      <w:pPr>
        <w:jc w:val="center"/>
        <w:rPr>
          <w:sz w:val="28"/>
        </w:rPr>
      </w:pPr>
      <w:r w:rsidRPr="007C26FF">
        <w:rPr>
          <w:sz w:val="28"/>
        </w:rPr>
        <w:t>Öffentliche Planauflage</w:t>
      </w:r>
    </w:p>
    <w:p w14:paraId="0AE06865" w14:textId="77777777" w:rsidR="00D86021" w:rsidRPr="007C26FF" w:rsidRDefault="00D86021" w:rsidP="00E22AB8">
      <w:pPr>
        <w:jc w:val="center"/>
        <w:rPr>
          <w:b/>
          <w:sz w:val="28"/>
        </w:rPr>
      </w:pPr>
    </w:p>
    <w:p w14:paraId="5E11964C" w14:textId="77777777" w:rsidR="00D86021" w:rsidRPr="007C26FF" w:rsidRDefault="00D86021">
      <w:pPr>
        <w:jc w:val="both"/>
        <w:rPr>
          <w:sz w:val="20"/>
        </w:rPr>
      </w:pPr>
      <w:r w:rsidRPr="007C26FF">
        <w:rPr>
          <w:sz w:val="20"/>
        </w:rPr>
        <w:t>für:</w:t>
      </w:r>
    </w:p>
    <w:p w14:paraId="63BFD6DF" w14:textId="77777777" w:rsidR="00D86021" w:rsidRPr="007C26FF" w:rsidRDefault="00D86021">
      <w:pPr>
        <w:jc w:val="both"/>
        <w:rPr>
          <w:sz w:val="20"/>
        </w:rPr>
      </w:pPr>
    </w:p>
    <w:p w14:paraId="496FC57B" w14:textId="77777777" w:rsidR="00437438" w:rsidRDefault="00437438" w:rsidP="00437438">
      <w:pPr>
        <w:rPr>
          <w:noProof/>
          <w:sz w:val="20"/>
        </w:rPr>
      </w:pPr>
      <w:r w:rsidRPr="00B83E5A">
        <w:rPr>
          <w:noProof/>
          <w:sz w:val="20"/>
        </w:rPr>
        <w:t>S-2646588.1</w:t>
      </w:r>
    </w:p>
    <w:p w14:paraId="5FF7D014" w14:textId="77777777" w:rsidR="00437438" w:rsidRPr="00B83E5A" w:rsidRDefault="00437438" w:rsidP="00437438">
      <w:pPr>
        <w:rPr>
          <w:sz w:val="20"/>
        </w:rPr>
      </w:pPr>
      <w:r>
        <w:rPr>
          <w:sz w:val="20"/>
        </w:rPr>
        <w:t xml:space="preserve">Schaltstation </w:t>
      </w:r>
      <w:proofErr w:type="spellStart"/>
      <w:r>
        <w:rPr>
          <w:sz w:val="20"/>
        </w:rPr>
        <w:t>Arlesheimerstrasse</w:t>
      </w:r>
      <w:proofErr w:type="spellEnd"/>
      <w:r>
        <w:rPr>
          <w:sz w:val="20"/>
        </w:rPr>
        <w:t xml:space="preserve"> X/1, Aesch</w:t>
      </w:r>
    </w:p>
    <w:p w14:paraId="40F68BA6" w14:textId="77777777" w:rsidR="00437438" w:rsidRPr="00B83E5A" w:rsidRDefault="00437438" w:rsidP="00437438">
      <w:pPr>
        <w:tabs>
          <w:tab w:val="num" w:pos="567"/>
        </w:tabs>
        <w:rPr>
          <w:sz w:val="20"/>
        </w:rPr>
      </w:pPr>
      <w:r>
        <w:rPr>
          <w:sz w:val="20"/>
        </w:rPr>
        <w:t>- Neue TS auf Parzelle 1902 der Gemeinde Aesch</w:t>
      </w:r>
      <w:r w:rsidRPr="00B83E5A">
        <w:rPr>
          <w:sz w:val="20"/>
        </w:rPr>
        <w:t xml:space="preserve"> </w:t>
      </w:r>
    </w:p>
    <w:p w14:paraId="3B731816" w14:textId="49D7B1AB" w:rsidR="00437438" w:rsidRDefault="00437438" w:rsidP="00437438">
      <w:pPr>
        <w:tabs>
          <w:tab w:val="num" w:pos="567"/>
        </w:tabs>
        <w:rPr>
          <w:sz w:val="20"/>
        </w:rPr>
      </w:pPr>
      <w:r w:rsidRPr="00B83E5A">
        <w:rPr>
          <w:sz w:val="20"/>
        </w:rPr>
        <w:t>Koordinaten: 2611837/ 1258705</w:t>
      </w:r>
      <w:r w:rsidRPr="00B83E5A">
        <w:rPr>
          <w:noProof/>
          <w:sz w:val="20"/>
        </w:rPr>
        <w:br/>
      </w:r>
    </w:p>
    <w:p w14:paraId="51A30D1D" w14:textId="3C91ABA8" w:rsidR="00D86021" w:rsidRDefault="00D86021" w:rsidP="006B6EF3">
      <w:pPr>
        <w:rPr>
          <w:noProof/>
          <w:sz w:val="20"/>
        </w:rPr>
      </w:pPr>
      <w:r w:rsidRPr="00B83E5A">
        <w:rPr>
          <w:noProof/>
          <w:sz w:val="20"/>
        </w:rPr>
        <w:t>L-0227037.4</w:t>
      </w:r>
    </w:p>
    <w:p w14:paraId="773B0525" w14:textId="77777777" w:rsidR="00D86021" w:rsidRPr="00B83E5A" w:rsidRDefault="00D86021" w:rsidP="006B6EF3">
      <w:pPr>
        <w:rPr>
          <w:sz w:val="20"/>
        </w:rPr>
      </w:pPr>
      <w:r>
        <w:rPr>
          <w:sz w:val="20"/>
        </w:rPr>
        <w:t xml:space="preserve">20 kV-Kabel zwischen der Transformatorenstation Auf den </w:t>
      </w:r>
      <w:proofErr w:type="spellStart"/>
      <w:r>
        <w:rPr>
          <w:sz w:val="20"/>
        </w:rPr>
        <w:t>Fiechten</w:t>
      </w:r>
      <w:proofErr w:type="spellEnd"/>
      <w:r>
        <w:rPr>
          <w:sz w:val="20"/>
        </w:rPr>
        <w:t xml:space="preserve"> 13 (</w:t>
      </w:r>
      <w:proofErr w:type="spellStart"/>
      <w:r>
        <w:rPr>
          <w:sz w:val="20"/>
        </w:rPr>
        <w:t>Primeo-Nr</w:t>
      </w:r>
      <w:proofErr w:type="spellEnd"/>
      <w:r>
        <w:rPr>
          <w:sz w:val="20"/>
        </w:rPr>
        <w:t xml:space="preserve">: 01.400) und der Schaltstation </w:t>
      </w:r>
      <w:proofErr w:type="spellStart"/>
      <w:r>
        <w:rPr>
          <w:sz w:val="20"/>
        </w:rPr>
        <w:t>Arlesheimerstrasse</w:t>
      </w:r>
      <w:proofErr w:type="spellEnd"/>
      <w:r>
        <w:rPr>
          <w:sz w:val="20"/>
        </w:rPr>
        <w:t xml:space="preserve"> X/1 (</w:t>
      </w:r>
      <w:proofErr w:type="spellStart"/>
      <w:r>
        <w:rPr>
          <w:sz w:val="20"/>
        </w:rPr>
        <w:t>Primeo-Nr</w:t>
      </w:r>
      <w:proofErr w:type="spellEnd"/>
      <w:r>
        <w:rPr>
          <w:sz w:val="20"/>
        </w:rPr>
        <w:t>: 01.450)</w:t>
      </w:r>
    </w:p>
    <w:p w14:paraId="2E41670F" w14:textId="77777777" w:rsidR="00D86021" w:rsidRPr="00B83E5A" w:rsidRDefault="00D86021" w:rsidP="001F4C32">
      <w:pPr>
        <w:tabs>
          <w:tab w:val="num" w:pos="567"/>
        </w:tabs>
        <w:rPr>
          <w:sz w:val="20"/>
        </w:rPr>
      </w:pPr>
      <w:r>
        <w:rPr>
          <w:sz w:val="20"/>
        </w:rPr>
        <w:t>- Teilersatz des Kabels</w:t>
      </w:r>
    </w:p>
    <w:p w14:paraId="1E1B85CA" w14:textId="77777777" w:rsidR="008B7017" w:rsidRDefault="00D86021" w:rsidP="001F4C32">
      <w:pPr>
        <w:tabs>
          <w:tab w:val="num" w:pos="567"/>
        </w:tabs>
        <w:rPr>
          <w:sz w:val="20"/>
        </w:rPr>
      </w:pPr>
      <w:r>
        <w:rPr>
          <w:sz w:val="20"/>
        </w:rPr>
        <w:t xml:space="preserve">- </w:t>
      </w:r>
      <w:proofErr w:type="spellStart"/>
      <w:r>
        <w:rPr>
          <w:sz w:val="20"/>
        </w:rPr>
        <w:t>Einschlaufen</w:t>
      </w:r>
      <w:proofErr w:type="spellEnd"/>
      <w:r>
        <w:rPr>
          <w:sz w:val="20"/>
        </w:rPr>
        <w:t xml:space="preserve"> der neuen SS </w:t>
      </w:r>
      <w:proofErr w:type="spellStart"/>
      <w:r>
        <w:rPr>
          <w:sz w:val="20"/>
        </w:rPr>
        <w:t>Arlesheimerstrasse</w:t>
      </w:r>
      <w:proofErr w:type="spellEnd"/>
      <w:r>
        <w:rPr>
          <w:sz w:val="20"/>
        </w:rPr>
        <w:t xml:space="preserve"> X/1</w:t>
      </w:r>
    </w:p>
    <w:p w14:paraId="20E859F8" w14:textId="77777777" w:rsidR="008B7017" w:rsidRDefault="00D86021" w:rsidP="001F4C32">
      <w:pPr>
        <w:tabs>
          <w:tab w:val="num" w:pos="567"/>
        </w:tabs>
        <w:rPr>
          <w:sz w:val="20"/>
        </w:rPr>
      </w:pPr>
      <w:r>
        <w:rPr>
          <w:sz w:val="20"/>
        </w:rPr>
        <w:t>- Grabarbeiten sind auf den Parzellen 1902 und 2503 der Gemeinde Aesch vorgesehen</w:t>
      </w:r>
      <w:r w:rsidRPr="00B83E5A">
        <w:rPr>
          <w:sz w:val="20"/>
        </w:rPr>
        <w:t xml:space="preserve"> </w:t>
      </w:r>
    </w:p>
    <w:p w14:paraId="0CD052CB" w14:textId="7E63E759" w:rsidR="00D86021" w:rsidRPr="00B83E5A" w:rsidRDefault="00D86021" w:rsidP="001F4C32">
      <w:pPr>
        <w:tabs>
          <w:tab w:val="num" w:pos="567"/>
        </w:tabs>
        <w:rPr>
          <w:sz w:val="20"/>
        </w:rPr>
      </w:pPr>
      <w:r w:rsidRPr="00B83E5A">
        <w:rPr>
          <w:sz w:val="20"/>
        </w:rPr>
        <w:t xml:space="preserve">Koordinaten: </w:t>
      </w:r>
      <w:r w:rsidR="00437438">
        <w:rPr>
          <w:sz w:val="20"/>
        </w:rPr>
        <w:t xml:space="preserve">von </w:t>
      </w:r>
      <w:r w:rsidRPr="00B83E5A">
        <w:rPr>
          <w:sz w:val="20"/>
        </w:rPr>
        <w:t>2611896/ 1258823</w:t>
      </w:r>
      <w:r w:rsidR="007960E4">
        <w:rPr>
          <w:sz w:val="20"/>
        </w:rPr>
        <w:t xml:space="preserve"> </w:t>
      </w:r>
      <w:r w:rsidR="00437438">
        <w:rPr>
          <w:sz w:val="20"/>
        </w:rPr>
        <w:t xml:space="preserve">bis </w:t>
      </w:r>
      <w:r w:rsidR="00437438" w:rsidRPr="00437438">
        <w:rPr>
          <w:sz w:val="20"/>
        </w:rPr>
        <w:t>2611839</w:t>
      </w:r>
      <w:r w:rsidR="00437438">
        <w:rPr>
          <w:sz w:val="20"/>
        </w:rPr>
        <w:t xml:space="preserve">/ </w:t>
      </w:r>
      <w:r w:rsidR="00437438" w:rsidRPr="00437438">
        <w:rPr>
          <w:sz w:val="20"/>
        </w:rPr>
        <w:t>1258705</w:t>
      </w:r>
      <w:r w:rsidRPr="00B83E5A">
        <w:rPr>
          <w:noProof/>
          <w:sz w:val="20"/>
        </w:rPr>
        <w:br/>
      </w:r>
    </w:p>
    <w:p w14:paraId="2F04E51A" w14:textId="77777777" w:rsidR="00D86021" w:rsidRDefault="00D86021" w:rsidP="006B6EF3">
      <w:pPr>
        <w:rPr>
          <w:noProof/>
          <w:sz w:val="20"/>
        </w:rPr>
      </w:pPr>
      <w:r w:rsidRPr="00B83E5A">
        <w:rPr>
          <w:noProof/>
          <w:sz w:val="20"/>
        </w:rPr>
        <w:t>L-2646589.1</w:t>
      </w:r>
    </w:p>
    <w:p w14:paraId="69D5E87D" w14:textId="77777777" w:rsidR="00D86021" w:rsidRPr="00B83E5A" w:rsidRDefault="00D86021" w:rsidP="006B6EF3">
      <w:pPr>
        <w:rPr>
          <w:sz w:val="20"/>
        </w:rPr>
      </w:pPr>
      <w:r>
        <w:rPr>
          <w:sz w:val="20"/>
        </w:rPr>
        <w:t xml:space="preserve">20 kV-Kabel zwischen den Schaltstationen </w:t>
      </w:r>
      <w:proofErr w:type="spellStart"/>
      <w:r>
        <w:rPr>
          <w:sz w:val="20"/>
        </w:rPr>
        <w:t>Arlesheimerstrasse</w:t>
      </w:r>
      <w:proofErr w:type="spellEnd"/>
      <w:r>
        <w:rPr>
          <w:sz w:val="20"/>
        </w:rPr>
        <w:t xml:space="preserve"> X/1 (</w:t>
      </w:r>
      <w:proofErr w:type="spellStart"/>
      <w:r>
        <w:rPr>
          <w:sz w:val="20"/>
        </w:rPr>
        <w:t>Primeo-Nr</w:t>
      </w:r>
      <w:proofErr w:type="spellEnd"/>
      <w:r>
        <w:rPr>
          <w:sz w:val="20"/>
        </w:rPr>
        <w:t>: 01.450) und Christ 1 (</w:t>
      </w:r>
      <w:proofErr w:type="spellStart"/>
      <w:r>
        <w:rPr>
          <w:sz w:val="20"/>
        </w:rPr>
        <w:t>Primeo-Nr</w:t>
      </w:r>
      <w:proofErr w:type="spellEnd"/>
      <w:r>
        <w:rPr>
          <w:sz w:val="20"/>
        </w:rPr>
        <w:t>: 01.305)</w:t>
      </w:r>
    </w:p>
    <w:p w14:paraId="4E44FFA4" w14:textId="77777777" w:rsidR="00D86021" w:rsidRPr="00B83E5A" w:rsidRDefault="00D86021" w:rsidP="001F4C32">
      <w:pPr>
        <w:tabs>
          <w:tab w:val="num" w:pos="567"/>
        </w:tabs>
        <w:rPr>
          <w:sz w:val="20"/>
        </w:rPr>
      </w:pPr>
      <w:r>
        <w:rPr>
          <w:sz w:val="20"/>
        </w:rPr>
        <w:t>- Teilersatz des Kabels</w:t>
      </w:r>
    </w:p>
    <w:p w14:paraId="48101690" w14:textId="77777777" w:rsidR="008B7017" w:rsidRDefault="00D86021" w:rsidP="001F4C32">
      <w:pPr>
        <w:tabs>
          <w:tab w:val="num" w:pos="567"/>
        </w:tabs>
        <w:rPr>
          <w:sz w:val="20"/>
        </w:rPr>
      </w:pPr>
      <w:r>
        <w:rPr>
          <w:sz w:val="20"/>
        </w:rPr>
        <w:t xml:space="preserve">- </w:t>
      </w:r>
      <w:proofErr w:type="spellStart"/>
      <w:r>
        <w:rPr>
          <w:sz w:val="20"/>
        </w:rPr>
        <w:t>Einschlaufen</w:t>
      </w:r>
      <w:proofErr w:type="spellEnd"/>
      <w:r>
        <w:rPr>
          <w:sz w:val="20"/>
        </w:rPr>
        <w:t xml:space="preserve"> der neuen SS </w:t>
      </w:r>
      <w:proofErr w:type="spellStart"/>
      <w:r>
        <w:rPr>
          <w:sz w:val="20"/>
        </w:rPr>
        <w:t>Arlesheimerstrasse</w:t>
      </w:r>
      <w:proofErr w:type="spellEnd"/>
      <w:r>
        <w:rPr>
          <w:sz w:val="20"/>
        </w:rPr>
        <w:t xml:space="preserve"> X/1</w:t>
      </w:r>
    </w:p>
    <w:p w14:paraId="2C3E5FF1" w14:textId="77777777" w:rsidR="008B7017" w:rsidRDefault="00D86021" w:rsidP="001F4C32">
      <w:pPr>
        <w:tabs>
          <w:tab w:val="num" w:pos="567"/>
        </w:tabs>
        <w:rPr>
          <w:sz w:val="20"/>
        </w:rPr>
      </w:pPr>
      <w:r>
        <w:rPr>
          <w:sz w:val="20"/>
        </w:rPr>
        <w:t>- Grabarbeiten sind auf den Parzellen 1902 und 2503 der Gemeinde Aesch vorgesehen</w:t>
      </w:r>
      <w:r w:rsidRPr="00B83E5A">
        <w:rPr>
          <w:sz w:val="20"/>
        </w:rPr>
        <w:t xml:space="preserve"> </w:t>
      </w:r>
    </w:p>
    <w:p w14:paraId="5335A9E0" w14:textId="7AD7D99C" w:rsidR="00D86021" w:rsidRPr="00B83E5A" w:rsidRDefault="00D86021" w:rsidP="00437438">
      <w:pPr>
        <w:tabs>
          <w:tab w:val="num" w:pos="567"/>
        </w:tabs>
        <w:rPr>
          <w:sz w:val="20"/>
        </w:rPr>
      </w:pPr>
      <w:r w:rsidRPr="00B83E5A">
        <w:rPr>
          <w:sz w:val="20"/>
        </w:rPr>
        <w:t xml:space="preserve">Koordinaten: </w:t>
      </w:r>
      <w:r w:rsidR="00437438">
        <w:rPr>
          <w:sz w:val="20"/>
        </w:rPr>
        <w:t xml:space="preserve">von </w:t>
      </w:r>
      <w:r w:rsidRPr="00B83E5A">
        <w:rPr>
          <w:sz w:val="20"/>
        </w:rPr>
        <w:t>2611839/ 1258705</w:t>
      </w:r>
      <w:r w:rsidR="00437438">
        <w:rPr>
          <w:sz w:val="20"/>
        </w:rPr>
        <w:t xml:space="preserve"> bis </w:t>
      </w:r>
      <w:r w:rsidR="00437438" w:rsidRPr="00437438">
        <w:rPr>
          <w:sz w:val="20"/>
        </w:rPr>
        <w:t>2611844</w:t>
      </w:r>
      <w:r w:rsidR="00437438">
        <w:rPr>
          <w:sz w:val="20"/>
        </w:rPr>
        <w:t xml:space="preserve">/ </w:t>
      </w:r>
      <w:r w:rsidR="00437438" w:rsidRPr="00437438">
        <w:rPr>
          <w:sz w:val="20"/>
        </w:rPr>
        <w:t>1258580</w:t>
      </w:r>
      <w:r w:rsidRPr="00B83E5A">
        <w:rPr>
          <w:noProof/>
          <w:sz w:val="20"/>
        </w:rPr>
        <w:br/>
      </w:r>
    </w:p>
    <w:p w14:paraId="4CC2E5B8" w14:textId="77777777" w:rsidR="00D86021" w:rsidRPr="00B83E5A" w:rsidRDefault="00D86021">
      <w:pPr>
        <w:jc w:val="both"/>
        <w:rPr>
          <w:sz w:val="20"/>
        </w:rPr>
      </w:pPr>
    </w:p>
    <w:p w14:paraId="6BF39A89" w14:textId="77777777" w:rsidR="00D86021" w:rsidRPr="00B83E5A" w:rsidRDefault="00D86021" w:rsidP="001F4C32">
      <w:pPr>
        <w:ind w:left="567" w:hanging="567"/>
        <w:rPr>
          <w:sz w:val="20"/>
        </w:rPr>
      </w:pPr>
      <w:r w:rsidRPr="00B83E5A">
        <w:rPr>
          <w:sz w:val="20"/>
        </w:rPr>
        <w:t xml:space="preserve">Beim Eidgenössischen Starkstrominspektorat hat die </w:t>
      </w:r>
    </w:p>
    <w:p w14:paraId="7B7C59AD" w14:textId="77777777" w:rsidR="00D86021" w:rsidRPr="00B83E5A" w:rsidRDefault="00D86021" w:rsidP="001F4C32">
      <w:pPr>
        <w:ind w:left="567" w:hanging="567"/>
        <w:rPr>
          <w:sz w:val="20"/>
        </w:rPr>
      </w:pPr>
    </w:p>
    <w:p w14:paraId="6C892EDE" w14:textId="77777777" w:rsidR="00D86021" w:rsidRPr="00B83E5A" w:rsidRDefault="00D86021" w:rsidP="001F4C32">
      <w:pPr>
        <w:rPr>
          <w:noProof/>
          <w:sz w:val="20"/>
        </w:rPr>
      </w:pPr>
      <w:r w:rsidRPr="00B83E5A">
        <w:rPr>
          <w:noProof/>
          <w:sz w:val="20"/>
        </w:rPr>
        <w:t>Primeo Netz</w:t>
      </w:r>
      <w:r w:rsidRPr="00B83E5A">
        <w:rPr>
          <w:sz w:val="20"/>
        </w:rPr>
        <w:t xml:space="preserve"> AG</w:t>
      </w:r>
    </w:p>
    <w:p w14:paraId="65D7DF93" w14:textId="77777777" w:rsidR="008B7017" w:rsidRPr="00B83E5A" w:rsidRDefault="00D86021" w:rsidP="001F4C32">
      <w:pPr>
        <w:rPr>
          <w:sz w:val="20"/>
        </w:rPr>
      </w:pPr>
      <w:r w:rsidRPr="00B83E5A">
        <w:rPr>
          <w:sz w:val="20"/>
        </w:rPr>
        <w:t>Weidenstrasse 27</w:t>
      </w:r>
    </w:p>
    <w:p w14:paraId="6BE2B24B" w14:textId="06B3E9AF" w:rsidR="00D86021" w:rsidRPr="00B83E5A" w:rsidRDefault="00D86021" w:rsidP="001F4C32">
      <w:pPr>
        <w:rPr>
          <w:noProof/>
          <w:sz w:val="20"/>
        </w:rPr>
      </w:pPr>
      <w:r w:rsidRPr="00B83E5A">
        <w:rPr>
          <w:sz w:val="20"/>
        </w:rPr>
        <w:t>4142 Münchenstein</w:t>
      </w:r>
      <w:r w:rsidRPr="00B83E5A">
        <w:rPr>
          <w:noProof/>
          <w:sz w:val="20"/>
        </w:rPr>
        <w:br/>
      </w:r>
    </w:p>
    <w:p w14:paraId="72DEC74D" w14:textId="29F8CD4E" w:rsidR="00D86021" w:rsidRPr="00B83E5A" w:rsidRDefault="00126427" w:rsidP="001F4C32">
      <w:pPr>
        <w:ind w:left="567" w:hanging="567"/>
        <w:rPr>
          <w:noProof/>
          <w:sz w:val="20"/>
        </w:rPr>
      </w:pPr>
      <w:sdt>
        <w:sdtPr>
          <w:rPr>
            <w:sz w:val="20"/>
          </w:rPr>
          <w:id w:val="303054233"/>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437438">
            <w:rPr>
              <w:sz w:val="20"/>
            </w:rPr>
            <w:t>die oben erwähnten Plangenehmigungsgesuche</w:t>
          </w:r>
        </w:sdtContent>
      </w:sdt>
      <w:r w:rsidR="00D86021" w:rsidRPr="00B83E5A">
        <w:rPr>
          <w:sz w:val="20"/>
        </w:rPr>
        <w:t xml:space="preserve"> eingereicht.</w:t>
      </w:r>
    </w:p>
    <w:p w14:paraId="6790D014" w14:textId="77777777" w:rsidR="00D86021" w:rsidRPr="007C26FF" w:rsidRDefault="00D86021" w:rsidP="00861498">
      <w:pPr>
        <w:rPr>
          <w:sz w:val="20"/>
        </w:rPr>
      </w:pPr>
    </w:p>
    <w:p w14:paraId="398B79E4" w14:textId="48E8F636" w:rsidR="00D86021" w:rsidRPr="007C26FF" w:rsidRDefault="00D86021"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36CFE583" w14:textId="77777777" w:rsidR="00D86021" w:rsidRPr="007C26FF" w:rsidRDefault="00D86021" w:rsidP="00861498">
      <w:pPr>
        <w:rPr>
          <w:sz w:val="20"/>
        </w:rPr>
      </w:pPr>
    </w:p>
    <w:p w14:paraId="018B37B9" w14:textId="77777777" w:rsidR="00D86021" w:rsidRPr="007C26FF" w:rsidRDefault="00D86021" w:rsidP="00861498">
      <w:pPr>
        <w:rPr>
          <w:sz w:val="20"/>
        </w:rPr>
      </w:pPr>
    </w:p>
    <w:p w14:paraId="561DB51F" w14:textId="77777777" w:rsidR="00437438" w:rsidRDefault="00D86021" w:rsidP="00BE61E7">
      <w:pPr>
        <w:rPr>
          <w:sz w:val="20"/>
        </w:rPr>
      </w:pPr>
      <w:r w:rsidRPr="007C26FF">
        <w:rPr>
          <w:sz w:val="20"/>
        </w:rPr>
        <w:t xml:space="preserve">Die aufgelegten Unterlagen stehen während der Auflagefrist ebenfalls auf </w:t>
      </w:r>
    </w:p>
    <w:p w14:paraId="54E57731" w14:textId="54EB7C36" w:rsidR="00D86021" w:rsidRPr="007C26FF" w:rsidRDefault="00437438" w:rsidP="00BE61E7">
      <w:pPr>
        <w:rPr>
          <w:sz w:val="20"/>
        </w:rPr>
      </w:pPr>
      <w:hyperlink r:id="rId8" w:tgtFrame="_blank" w:history="1">
        <w:r w:rsidRPr="00437438">
          <w:rPr>
            <w:rStyle w:val="Hyperlink"/>
            <w:sz w:val="20"/>
          </w:rPr>
          <w:t>https://esti-consultation.ch/pub/7565/e235f5e9a5</w:t>
        </w:r>
      </w:hyperlink>
      <w:r>
        <w:rPr>
          <w:sz w:val="20"/>
        </w:rPr>
        <w:t xml:space="preserve"> </w:t>
      </w:r>
      <w:r w:rsidR="00D86021" w:rsidRPr="007C26FF">
        <w:rPr>
          <w:sz w:val="20"/>
        </w:rPr>
        <w:t xml:space="preserve">online zur Einsicht zur Verfügung. </w:t>
      </w:r>
    </w:p>
    <w:p w14:paraId="021A7B7B" w14:textId="77777777" w:rsidR="00D86021" w:rsidRPr="007C26FF" w:rsidRDefault="00D86021" w:rsidP="00BE61E7">
      <w:pPr>
        <w:rPr>
          <w:sz w:val="20"/>
        </w:rPr>
      </w:pPr>
    </w:p>
    <w:p w14:paraId="119D7FFF" w14:textId="2E9DDEC8" w:rsidR="00437438" w:rsidRPr="00437438" w:rsidRDefault="00437438" w:rsidP="00437438">
      <w:pPr>
        <w:rPr>
          <w:sz w:val="20"/>
          <w:highlight w:val="green"/>
        </w:rPr>
      </w:pPr>
      <w:r w:rsidRPr="003428FE">
        <w:rPr>
          <w:noProof/>
          <w:sz w:val="20"/>
        </w:rPr>
        <w:drawing>
          <wp:inline distT="0" distB="0" distL="0" distR="0" wp14:anchorId="46DC6F0F" wp14:editId="78AC0694">
            <wp:extent cx="707922" cy="707922"/>
            <wp:effectExtent l="0" t="0" r="0" b="0"/>
            <wp:docPr id="37443221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1589" cy="721589"/>
                    </a:xfrm>
                    <a:prstGeom prst="rect">
                      <a:avLst/>
                    </a:prstGeom>
                    <a:noFill/>
                    <a:ln>
                      <a:noFill/>
                    </a:ln>
                  </pic:spPr>
                </pic:pic>
              </a:graphicData>
            </a:graphic>
          </wp:inline>
        </w:drawing>
      </w:r>
    </w:p>
    <w:p w14:paraId="35D8E33A" w14:textId="77777777" w:rsidR="00D86021" w:rsidRPr="007C26FF" w:rsidRDefault="00D86021" w:rsidP="00BE61E7">
      <w:pPr>
        <w:rPr>
          <w:sz w:val="20"/>
        </w:rPr>
      </w:pPr>
      <w:r w:rsidRPr="007C26FF">
        <w:rPr>
          <w:sz w:val="20"/>
        </w:rPr>
        <w:lastRenderedPageBreak/>
        <w:t>Massgebend sind allein die in der oben genannten Gemeinde aufgelegten Unterlagen.</w:t>
      </w:r>
    </w:p>
    <w:p w14:paraId="5C91F6F8" w14:textId="77777777" w:rsidR="00D86021" w:rsidRPr="007C26FF" w:rsidRDefault="00D86021" w:rsidP="00861498">
      <w:pPr>
        <w:rPr>
          <w:sz w:val="20"/>
        </w:rPr>
      </w:pPr>
    </w:p>
    <w:p w14:paraId="66BC6C32" w14:textId="77777777" w:rsidR="00D86021" w:rsidRPr="007C26FF" w:rsidRDefault="00D86021"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658FADC7" w14:textId="77777777" w:rsidR="00D86021" w:rsidRPr="007C26FF" w:rsidRDefault="00D86021" w:rsidP="00861498">
      <w:pPr>
        <w:rPr>
          <w:sz w:val="20"/>
        </w:rPr>
      </w:pPr>
    </w:p>
    <w:p w14:paraId="540A8F8C" w14:textId="77777777" w:rsidR="00D86021" w:rsidRPr="007C26FF" w:rsidRDefault="00D86021"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3431C90C" w14:textId="77777777" w:rsidR="00D86021" w:rsidRPr="007C26FF" w:rsidRDefault="00D86021" w:rsidP="006B59F1">
      <w:pPr>
        <w:rPr>
          <w:sz w:val="20"/>
        </w:rPr>
      </w:pPr>
    </w:p>
    <w:p w14:paraId="74FAAD5E" w14:textId="77777777" w:rsidR="00D86021" w:rsidRPr="007C26FF" w:rsidRDefault="00D86021"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4FD9F173" w14:textId="77777777" w:rsidR="00D86021" w:rsidRPr="007C26FF" w:rsidRDefault="00D86021" w:rsidP="006B59F1">
      <w:pPr>
        <w:rPr>
          <w:sz w:val="20"/>
        </w:rPr>
      </w:pPr>
    </w:p>
    <w:p w14:paraId="77109DD1" w14:textId="77777777" w:rsidR="00D86021" w:rsidRPr="007C26FF" w:rsidRDefault="00D86021" w:rsidP="00BA2D96">
      <w:pPr>
        <w:pStyle w:val="Listenabsatz"/>
        <w:numPr>
          <w:ilvl w:val="0"/>
          <w:numId w:val="3"/>
        </w:numPr>
        <w:rPr>
          <w:sz w:val="20"/>
        </w:rPr>
      </w:pPr>
      <w:r w:rsidRPr="007C26FF">
        <w:rPr>
          <w:sz w:val="20"/>
        </w:rPr>
        <w:t>Einsprachen gegen die Enteignung;</w:t>
      </w:r>
    </w:p>
    <w:p w14:paraId="53836159" w14:textId="77777777" w:rsidR="00D86021" w:rsidRPr="007C26FF" w:rsidRDefault="00D86021"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723A6813" w14:textId="77777777" w:rsidR="00D86021" w:rsidRPr="007C26FF" w:rsidRDefault="00D86021"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45B78B73" w14:textId="77777777" w:rsidR="00D86021" w:rsidRPr="007C26FF" w:rsidRDefault="00D86021"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2D6DA002" w14:textId="77777777" w:rsidR="00D86021" w:rsidRPr="007C26FF" w:rsidRDefault="00D86021" w:rsidP="006B59F1">
      <w:pPr>
        <w:pStyle w:val="Listenabsatz"/>
        <w:numPr>
          <w:ilvl w:val="0"/>
          <w:numId w:val="3"/>
        </w:numPr>
        <w:rPr>
          <w:sz w:val="20"/>
        </w:rPr>
      </w:pPr>
      <w:r w:rsidRPr="007C26FF">
        <w:rPr>
          <w:sz w:val="20"/>
        </w:rPr>
        <w:t>die geforderte Enteignungsentschädigung.</w:t>
      </w:r>
    </w:p>
    <w:p w14:paraId="61A02F69" w14:textId="77777777" w:rsidR="00D86021" w:rsidRPr="007C26FF" w:rsidRDefault="00D86021" w:rsidP="00861498">
      <w:pPr>
        <w:rPr>
          <w:sz w:val="20"/>
        </w:rPr>
      </w:pPr>
    </w:p>
    <w:p w14:paraId="5947C24F" w14:textId="77777777" w:rsidR="00D86021" w:rsidRPr="007C26FF" w:rsidRDefault="00D86021"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30F63182" w14:textId="77777777" w:rsidR="00D86021" w:rsidRPr="007C26FF" w:rsidRDefault="00D86021" w:rsidP="00861498">
      <w:pPr>
        <w:rPr>
          <w:sz w:val="20"/>
        </w:rPr>
      </w:pPr>
    </w:p>
    <w:p w14:paraId="6FD615C6" w14:textId="77777777" w:rsidR="00D86021" w:rsidRPr="007C26FF" w:rsidRDefault="00D86021" w:rsidP="00861498">
      <w:pPr>
        <w:rPr>
          <w:sz w:val="20"/>
        </w:rPr>
      </w:pPr>
      <w:r w:rsidRPr="007C26FF">
        <w:rPr>
          <w:sz w:val="20"/>
        </w:rPr>
        <w:t>Eidgenössisches Starkstrominspektorat</w:t>
      </w:r>
    </w:p>
    <w:p w14:paraId="030E4D10" w14:textId="77777777" w:rsidR="00D86021" w:rsidRPr="007C26FF" w:rsidRDefault="00D86021" w:rsidP="00861498">
      <w:pPr>
        <w:rPr>
          <w:sz w:val="20"/>
        </w:rPr>
      </w:pPr>
      <w:r w:rsidRPr="007C26FF">
        <w:rPr>
          <w:sz w:val="20"/>
        </w:rPr>
        <w:t>Planvorlagen</w:t>
      </w:r>
    </w:p>
    <w:p w14:paraId="56AF034D" w14:textId="77777777" w:rsidR="00D86021" w:rsidRPr="007C26FF" w:rsidRDefault="00D86021" w:rsidP="00861498">
      <w:pPr>
        <w:rPr>
          <w:sz w:val="20"/>
        </w:rPr>
      </w:pPr>
      <w:proofErr w:type="spellStart"/>
      <w:r w:rsidRPr="007C26FF">
        <w:rPr>
          <w:sz w:val="20"/>
        </w:rPr>
        <w:t>Luppmenstrasse</w:t>
      </w:r>
      <w:proofErr w:type="spellEnd"/>
      <w:r w:rsidRPr="007C26FF">
        <w:rPr>
          <w:sz w:val="20"/>
        </w:rPr>
        <w:t xml:space="preserve"> 1</w:t>
      </w:r>
    </w:p>
    <w:p w14:paraId="131E8C6D" w14:textId="77777777" w:rsidR="00D86021" w:rsidRPr="007C26FF" w:rsidRDefault="00D86021" w:rsidP="00861498">
      <w:pPr>
        <w:rPr>
          <w:sz w:val="20"/>
        </w:rPr>
      </w:pPr>
      <w:r w:rsidRPr="007C26FF">
        <w:rPr>
          <w:sz w:val="20"/>
        </w:rPr>
        <w:t>8320 Fehraltorf</w:t>
      </w:r>
    </w:p>
    <w:p w14:paraId="15FDE7D9" w14:textId="77777777" w:rsidR="00D86021" w:rsidRPr="007C26FF" w:rsidRDefault="00D86021" w:rsidP="00861498">
      <w:pPr>
        <w:rPr>
          <w:sz w:val="20"/>
        </w:rPr>
      </w:pPr>
    </w:p>
    <w:p w14:paraId="48B436CA" w14:textId="77777777" w:rsidR="00D86021" w:rsidRPr="007C26FF" w:rsidRDefault="00D86021" w:rsidP="00861498">
      <w:pPr>
        <w:rPr>
          <w:sz w:val="20"/>
        </w:rPr>
      </w:pPr>
    </w:p>
    <w:p w14:paraId="44A6BDBF" w14:textId="77777777" w:rsidR="00D86021" w:rsidRPr="007C26FF" w:rsidRDefault="00D86021">
      <w:pPr>
        <w:jc w:val="both"/>
        <w:rPr>
          <w:b/>
          <w:sz w:val="20"/>
        </w:rPr>
      </w:pPr>
      <w:r w:rsidRPr="007C26FF">
        <w:rPr>
          <w:b/>
          <w:sz w:val="20"/>
        </w:rPr>
        <w:t>Hinweis:</w:t>
      </w:r>
    </w:p>
    <w:p w14:paraId="4BCA2479" w14:textId="77777777" w:rsidR="00D86021" w:rsidRPr="007C26FF" w:rsidRDefault="00D86021">
      <w:pPr>
        <w:jc w:val="both"/>
        <w:rPr>
          <w:sz w:val="20"/>
        </w:rPr>
      </w:pPr>
    </w:p>
    <w:p w14:paraId="24E618DD" w14:textId="77777777" w:rsidR="00D86021" w:rsidRPr="007C26FF" w:rsidRDefault="00D86021">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2A54A722" w14:textId="77777777" w:rsidR="00D86021" w:rsidRPr="007C26FF" w:rsidRDefault="00D86021">
      <w:pPr>
        <w:jc w:val="both"/>
        <w:rPr>
          <w:sz w:val="20"/>
        </w:rPr>
      </w:pPr>
    </w:p>
    <w:p w14:paraId="0C9C9CD2" w14:textId="77777777" w:rsidR="00D86021" w:rsidRPr="007C26FF" w:rsidRDefault="00D86021"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F38D31E" w14:textId="77777777" w:rsidR="00D86021" w:rsidRPr="007C26FF" w:rsidRDefault="00D86021"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720813E4" w14:textId="77777777" w:rsidR="00D86021" w:rsidRPr="007C26FF" w:rsidRDefault="00D86021"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D86021"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DD827" w14:textId="77777777" w:rsidR="00126427" w:rsidRDefault="00126427">
      <w:r>
        <w:separator/>
      </w:r>
    </w:p>
  </w:endnote>
  <w:endnote w:type="continuationSeparator" w:id="0">
    <w:p w14:paraId="58370426" w14:textId="77777777" w:rsidR="00126427" w:rsidRDefault="0012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45B6" w14:textId="77777777" w:rsidR="00D86021" w:rsidRPr="00626024" w:rsidRDefault="00D86021">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1501" w14:textId="77777777" w:rsidR="00126427" w:rsidRDefault="00126427">
      <w:r>
        <w:separator/>
      </w:r>
    </w:p>
  </w:footnote>
  <w:footnote w:type="continuationSeparator" w:id="0">
    <w:p w14:paraId="609FA8C0" w14:textId="77777777" w:rsidR="00126427" w:rsidRDefault="00126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4EB85186">
      <w:start w:val="1"/>
      <w:numFmt w:val="lowerLetter"/>
      <w:lvlText w:val="%1."/>
      <w:lvlJc w:val="left"/>
      <w:pPr>
        <w:ind w:left="720" w:hanging="360"/>
      </w:pPr>
      <w:rPr>
        <w:rFonts w:hint="default"/>
      </w:rPr>
    </w:lvl>
    <w:lvl w:ilvl="1" w:tplc="DB74A158" w:tentative="1">
      <w:start w:val="1"/>
      <w:numFmt w:val="lowerLetter"/>
      <w:lvlText w:val="%2."/>
      <w:lvlJc w:val="left"/>
      <w:pPr>
        <w:ind w:left="1440" w:hanging="360"/>
      </w:pPr>
    </w:lvl>
    <w:lvl w:ilvl="2" w:tplc="2D98A196" w:tentative="1">
      <w:start w:val="1"/>
      <w:numFmt w:val="lowerRoman"/>
      <w:lvlText w:val="%3."/>
      <w:lvlJc w:val="right"/>
      <w:pPr>
        <w:ind w:left="2160" w:hanging="180"/>
      </w:pPr>
    </w:lvl>
    <w:lvl w:ilvl="3" w:tplc="85D60CFC" w:tentative="1">
      <w:start w:val="1"/>
      <w:numFmt w:val="decimal"/>
      <w:lvlText w:val="%4."/>
      <w:lvlJc w:val="left"/>
      <w:pPr>
        <w:ind w:left="2880" w:hanging="360"/>
      </w:pPr>
    </w:lvl>
    <w:lvl w:ilvl="4" w:tplc="5FDCDFF2" w:tentative="1">
      <w:start w:val="1"/>
      <w:numFmt w:val="lowerLetter"/>
      <w:lvlText w:val="%5."/>
      <w:lvlJc w:val="left"/>
      <w:pPr>
        <w:ind w:left="3600" w:hanging="360"/>
      </w:pPr>
    </w:lvl>
    <w:lvl w:ilvl="5" w:tplc="FE00C974" w:tentative="1">
      <w:start w:val="1"/>
      <w:numFmt w:val="lowerRoman"/>
      <w:lvlText w:val="%6."/>
      <w:lvlJc w:val="right"/>
      <w:pPr>
        <w:ind w:left="4320" w:hanging="180"/>
      </w:pPr>
    </w:lvl>
    <w:lvl w:ilvl="6" w:tplc="0BBEC4F6" w:tentative="1">
      <w:start w:val="1"/>
      <w:numFmt w:val="decimal"/>
      <w:lvlText w:val="%7."/>
      <w:lvlJc w:val="left"/>
      <w:pPr>
        <w:ind w:left="5040" w:hanging="360"/>
      </w:pPr>
    </w:lvl>
    <w:lvl w:ilvl="7" w:tplc="B0AA15C6" w:tentative="1">
      <w:start w:val="1"/>
      <w:numFmt w:val="lowerLetter"/>
      <w:lvlText w:val="%8."/>
      <w:lvlJc w:val="left"/>
      <w:pPr>
        <w:ind w:left="5760" w:hanging="360"/>
      </w:pPr>
    </w:lvl>
    <w:lvl w:ilvl="8" w:tplc="CAA0131A"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435EEA20">
      <w:start w:val="1"/>
      <w:numFmt w:val="lowerLetter"/>
      <w:lvlText w:val="%1."/>
      <w:lvlJc w:val="left"/>
      <w:pPr>
        <w:tabs>
          <w:tab w:val="num" w:pos="720"/>
        </w:tabs>
        <w:ind w:left="720" w:hanging="360"/>
      </w:pPr>
    </w:lvl>
    <w:lvl w:ilvl="1" w:tplc="9048B78C" w:tentative="1">
      <w:start w:val="1"/>
      <w:numFmt w:val="lowerLetter"/>
      <w:lvlText w:val="%2."/>
      <w:lvlJc w:val="left"/>
      <w:pPr>
        <w:tabs>
          <w:tab w:val="num" w:pos="1440"/>
        </w:tabs>
        <w:ind w:left="1440" w:hanging="360"/>
      </w:pPr>
    </w:lvl>
    <w:lvl w:ilvl="2" w:tplc="04C8EDFC" w:tentative="1">
      <w:start w:val="1"/>
      <w:numFmt w:val="lowerRoman"/>
      <w:lvlText w:val="%3."/>
      <w:lvlJc w:val="right"/>
      <w:pPr>
        <w:tabs>
          <w:tab w:val="num" w:pos="2160"/>
        </w:tabs>
        <w:ind w:left="2160" w:hanging="180"/>
      </w:pPr>
    </w:lvl>
    <w:lvl w:ilvl="3" w:tplc="8240538E" w:tentative="1">
      <w:start w:val="1"/>
      <w:numFmt w:val="decimal"/>
      <w:lvlText w:val="%4."/>
      <w:lvlJc w:val="left"/>
      <w:pPr>
        <w:tabs>
          <w:tab w:val="num" w:pos="2880"/>
        </w:tabs>
        <w:ind w:left="2880" w:hanging="360"/>
      </w:pPr>
    </w:lvl>
    <w:lvl w:ilvl="4" w:tplc="062AEDA0" w:tentative="1">
      <w:start w:val="1"/>
      <w:numFmt w:val="lowerLetter"/>
      <w:lvlText w:val="%5."/>
      <w:lvlJc w:val="left"/>
      <w:pPr>
        <w:tabs>
          <w:tab w:val="num" w:pos="3600"/>
        </w:tabs>
        <w:ind w:left="3600" w:hanging="360"/>
      </w:pPr>
    </w:lvl>
    <w:lvl w:ilvl="5" w:tplc="B04AB89E" w:tentative="1">
      <w:start w:val="1"/>
      <w:numFmt w:val="lowerRoman"/>
      <w:lvlText w:val="%6."/>
      <w:lvlJc w:val="right"/>
      <w:pPr>
        <w:tabs>
          <w:tab w:val="num" w:pos="4320"/>
        </w:tabs>
        <w:ind w:left="4320" w:hanging="180"/>
      </w:pPr>
    </w:lvl>
    <w:lvl w:ilvl="6" w:tplc="3F3072C8" w:tentative="1">
      <w:start w:val="1"/>
      <w:numFmt w:val="decimal"/>
      <w:lvlText w:val="%7."/>
      <w:lvlJc w:val="left"/>
      <w:pPr>
        <w:tabs>
          <w:tab w:val="num" w:pos="5040"/>
        </w:tabs>
        <w:ind w:left="5040" w:hanging="360"/>
      </w:pPr>
    </w:lvl>
    <w:lvl w:ilvl="7" w:tplc="CEE000B6" w:tentative="1">
      <w:start w:val="1"/>
      <w:numFmt w:val="lowerLetter"/>
      <w:lvlText w:val="%8."/>
      <w:lvlJc w:val="left"/>
      <w:pPr>
        <w:tabs>
          <w:tab w:val="num" w:pos="5760"/>
        </w:tabs>
        <w:ind w:left="5760" w:hanging="360"/>
      </w:pPr>
    </w:lvl>
    <w:lvl w:ilvl="8" w:tplc="A55424D6"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BF0CD35E">
      <w:numFmt w:val="bullet"/>
      <w:lvlText w:val="-"/>
      <w:lvlJc w:val="left"/>
      <w:pPr>
        <w:ind w:left="720" w:hanging="360"/>
      </w:pPr>
      <w:rPr>
        <w:rFonts w:ascii="Arial" w:eastAsia="Times New Roman" w:hAnsi="Arial" w:cs="Arial" w:hint="default"/>
      </w:rPr>
    </w:lvl>
    <w:lvl w:ilvl="1" w:tplc="6C268130" w:tentative="1">
      <w:start w:val="1"/>
      <w:numFmt w:val="bullet"/>
      <w:lvlText w:val="o"/>
      <w:lvlJc w:val="left"/>
      <w:pPr>
        <w:ind w:left="1440" w:hanging="360"/>
      </w:pPr>
      <w:rPr>
        <w:rFonts w:ascii="Courier New" w:hAnsi="Courier New" w:cs="Courier New" w:hint="default"/>
      </w:rPr>
    </w:lvl>
    <w:lvl w:ilvl="2" w:tplc="B69AB7AA" w:tentative="1">
      <w:start w:val="1"/>
      <w:numFmt w:val="bullet"/>
      <w:lvlText w:val=""/>
      <w:lvlJc w:val="left"/>
      <w:pPr>
        <w:ind w:left="2160" w:hanging="360"/>
      </w:pPr>
      <w:rPr>
        <w:rFonts w:ascii="Wingdings" w:hAnsi="Wingdings" w:hint="default"/>
      </w:rPr>
    </w:lvl>
    <w:lvl w:ilvl="3" w:tplc="677A236A" w:tentative="1">
      <w:start w:val="1"/>
      <w:numFmt w:val="bullet"/>
      <w:lvlText w:val=""/>
      <w:lvlJc w:val="left"/>
      <w:pPr>
        <w:ind w:left="2880" w:hanging="360"/>
      </w:pPr>
      <w:rPr>
        <w:rFonts w:ascii="Symbol" w:hAnsi="Symbol" w:hint="default"/>
      </w:rPr>
    </w:lvl>
    <w:lvl w:ilvl="4" w:tplc="FA9CD890" w:tentative="1">
      <w:start w:val="1"/>
      <w:numFmt w:val="bullet"/>
      <w:lvlText w:val="o"/>
      <w:lvlJc w:val="left"/>
      <w:pPr>
        <w:ind w:left="3600" w:hanging="360"/>
      </w:pPr>
      <w:rPr>
        <w:rFonts w:ascii="Courier New" w:hAnsi="Courier New" w:cs="Courier New" w:hint="default"/>
      </w:rPr>
    </w:lvl>
    <w:lvl w:ilvl="5" w:tplc="9FFE4BD6" w:tentative="1">
      <w:start w:val="1"/>
      <w:numFmt w:val="bullet"/>
      <w:lvlText w:val=""/>
      <w:lvlJc w:val="left"/>
      <w:pPr>
        <w:ind w:left="4320" w:hanging="360"/>
      </w:pPr>
      <w:rPr>
        <w:rFonts w:ascii="Wingdings" w:hAnsi="Wingdings" w:hint="default"/>
      </w:rPr>
    </w:lvl>
    <w:lvl w:ilvl="6" w:tplc="B868138E" w:tentative="1">
      <w:start w:val="1"/>
      <w:numFmt w:val="bullet"/>
      <w:lvlText w:val=""/>
      <w:lvlJc w:val="left"/>
      <w:pPr>
        <w:ind w:left="5040" w:hanging="360"/>
      </w:pPr>
      <w:rPr>
        <w:rFonts w:ascii="Symbol" w:hAnsi="Symbol" w:hint="default"/>
      </w:rPr>
    </w:lvl>
    <w:lvl w:ilvl="7" w:tplc="B246BCB0" w:tentative="1">
      <w:start w:val="1"/>
      <w:numFmt w:val="bullet"/>
      <w:lvlText w:val="o"/>
      <w:lvlJc w:val="left"/>
      <w:pPr>
        <w:ind w:left="5760" w:hanging="360"/>
      </w:pPr>
      <w:rPr>
        <w:rFonts w:ascii="Courier New" w:hAnsi="Courier New" w:cs="Courier New" w:hint="default"/>
      </w:rPr>
    </w:lvl>
    <w:lvl w:ilvl="8" w:tplc="2DD0F6E6"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86726708">
      <w:start w:val="1"/>
      <w:numFmt w:val="lowerLetter"/>
      <w:lvlText w:val="%1."/>
      <w:lvlJc w:val="left"/>
      <w:pPr>
        <w:ind w:left="720" w:hanging="360"/>
      </w:pPr>
      <w:rPr>
        <w:rFonts w:hint="default"/>
      </w:rPr>
    </w:lvl>
    <w:lvl w:ilvl="1" w:tplc="23F868A4" w:tentative="1">
      <w:start w:val="1"/>
      <w:numFmt w:val="lowerLetter"/>
      <w:lvlText w:val="%2."/>
      <w:lvlJc w:val="left"/>
      <w:pPr>
        <w:ind w:left="1440" w:hanging="360"/>
      </w:pPr>
    </w:lvl>
    <w:lvl w:ilvl="2" w:tplc="E592A612" w:tentative="1">
      <w:start w:val="1"/>
      <w:numFmt w:val="lowerRoman"/>
      <w:lvlText w:val="%3."/>
      <w:lvlJc w:val="right"/>
      <w:pPr>
        <w:ind w:left="2160" w:hanging="180"/>
      </w:pPr>
    </w:lvl>
    <w:lvl w:ilvl="3" w:tplc="A10CE550" w:tentative="1">
      <w:start w:val="1"/>
      <w:numFmt w:val="decimal"/>
      <w:lvlText w:val="%4."/>
      <w:lvlJc w:val="left"/>
      <w:pPr>
        <w:ind w:left="2880" w:hanging="360"/>
      </w:pPr>
    </w:lvl>
    <w:lvl w:ilvl="4" w:tplc="D86AE2D4" w:tentative="1">
      <w:start w:val="1"/>
      <w:numFmt w:val="lowerLetter"/>
      <w:lvlText w:val="%5."/>
      <w:lvlJc w:val="left"/>
      <w:pPr>
        <w:ind w:left="3600" w:hanging="360"/>
      </w:pPr>
    </w:lvl>
    <w:lvl w:ilvl="5" w:tplc="5E3EFA80" w:tentative="1">
      <w:start w:val="1"/>
      <w:numFmt w:val="lowerRoman"/>
      <w:lvlText w:val="%6."/>
      <w:lvlJc w:val="right"/>
      <w:pPr>
        <w:ind w:left="4320" w:hanging="180"/>
      </w:pPr>
    </w:lvl>
    <w:lvl w:ilvl="6" w:tplc="A2C626F4" w:tentative="1">
      <w:start w:val="1"/>
      <w:numFmt w:val="decimal"/>
      <w:lvlText w:val="%7."/>
      <w:lvlJc w:val="left"/>
      <w:pPr>
        <w:ind w:left="5040" w:hanging="360"/>
      </w:pPr>
    </w:lvl>
    <w:lvl w:ilvl="7" w:tplc="A43C2B0C" w:tentative="1">
      <w:start w:val="1"/>
      <w:numFmt w:val="lowerLetter"/>
      <w:lvlText w:val="%8."/>
      <w:lvlJc w:val="left"/>
      <w:pPr>
        <w:ind w:left="5760" w:hanging="360"/>
      </w:pPr>
    </w:lvl>
    <w:lvl w:ilvl="8" w:tplc="BCFA502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6C848B0A">
      <w:start w:val="19"/>
      <w:numFmt w:val="bullet"/>
      <w:lvlText w:val="-"/>
      <w:lvlJc w:val="left"/>
      <w:pPr>
        <w:ind w:left="1785" w:hanging="360"/>
      </w:pPr>
      <w:rPr>
        <w:rFonts w:ascii="Arial" w:eastAsia="Times New Roman" w:hAnsi="Arial" w:cs="Arial" w:hint="default"/>
      </w:rPr>
    </w:lvl>
    <w:lvl w:ilvl="1" w:tplc="A4E225D0" w:tentative="1">
      <w:start w:val="1"/>
      <w:numFmt w:val="bullet"/>
      <w:lvlText w:val="o"/>
      <w:lvlJc w:val="left"/>
      <w:pPr>
        <w:ind w:left="2505" w:hanging="360"/>
      </w:pPr>
      <w:rPr>
        <w:rFonts w:ascii="Courier New" w:hAnsi="Courier New" w:cs="Courier New" w:hint="default"/>
      </w:rPr>
    </w:lvl>
    <w:lvl w:ilvl="2" w:tplc="1F567612" w:tentative="1">
      <w:start w:val="1"/>
      <w:numFmt w:val="bullet"/>
      <w:lvlText w:val=""/>
      <w:lvlJc w:val="left"/>
      <w:pPr>
        <w:ind w:left="3225" w:hanging="360"/>
      </w:pPr>
      <w:rPr>
        <w:rFonts w:ascii="Wingdings" w:hAnsi="Wingdings" w:hint="default"/>
      </w:rPr>
    </w:lvl>
    <w:lvl w:ilvl="3" w:tplc="FF7CD820" w:tentative="1">
      <w:start w:val="1"/>
      <w:numFmt w:val="bullet"/>
      <w:lvlText w:val=""/>
      <w:lvlJc w:val="left"/>
      <w:pPr>
        <w:ind w:left="3945" w:hanging="360"/>
      </w:pPr>
      <w:rPr>
        <w:rFonts w:ascii="Symbol" w:hAnsi="Symbol" w:hint="default"/>
      </w:rPr>
    </w:lvl>
    <w:lvl w:ilvl="4" w:tplc="DA860792" w:tentative="1">
      <w:start w:val="1"/>
      <w:numFmt w:val="bullet"/>
      <w:lvlText w:val="o"/>
      <w:lvlJc w:val="left"/>
      <w:pPr>
        <w:ind w:left="4665" w:hanging="360"/>
      </w:pPr>
      <w:rPr>
        <w:rFonts w:ascii="Courier New" w:hAnsi="Courier New" w:cs="Courier New" w:hint="default"/>
      </w:rPr>
    </w:lvl>
    <w:lvl w:ilvl="5" w:tplc="C1846F7A" w:tentative="1">
      <w:start w:val="1"/>
      <w:numFmt w:val="bullet"/>
      <w:lvlText w:val=""/>
      <w:lvlJc w:val="left"/>
      <w:pPr>
        <w:ind w:left="5385" w:hanging="360"/>
      </w:pPr>
      <w:rPr>
        <w:rFonts w:ascii="Wingdings" w:hAnsi="Wingdings" w:hint="default"/>
      </w:rPr>
    </w:lvl>
    <w:lvl w:ilvl="6" w:tplc="27147022" w:tentative="1">
      <w:start w:val="1"/>
      <w:numFmt w:val="bullet"/>
      <w:lvlText w:val=""/>
      <w:lvlJc w:val="left"/>
      <w:pPr>
        <w:ind w:left="6105" w:hanging="360"/>
      </w:pPr>
      <w:rPr>
        <w:rFonts w:ascii="Symbol" w:hAnsi="Symbol" w:hint="default"/>
      </w:rPr>
    </w:lvl>
    <w:lvl w:ilvl="7" w:tplc="5A2A75CE" w:tentative="1">
      <w:start w:val="1"/>
      <w:numFmt w:val="bullet"/>
      <w:lvlText w:val="o"/>
      <w:lvlJc w:val="left"/>
      <w:pPr>
        <w:ind w:left="6825" w:hanging="360"/>
      </w:pPr>
      <w:rPr>
        <w:rFonts w:ascii="Courier New" w:hAnsi="Courier New" w:cs="Courier New" w:hint="default"/>
      </w:rPr>
    </w:lvl>
    <w:lvl w:ilvl="8" w:tplc="EEDAAF52"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4300D5D6">
      <w:numFmt w:val="bullet"/>
      <w:lvlText w:val="-"/>
      <w:lvlJc w:val="left"/>
      <w:pPr>
        <w:ind w:left="2484" w:hanging="360"/>
      </w:pPr>
      <w:rPr>
        <w:rFonts w:ascii="Arial" w:eastAsia="Times New Roman" w:hAnsi="Arial" w:cs="Arial" w:hint="default"/>
      </w:rPr>
    </w:lvl>
    <w:lvl w:ilvl="1" w:tplc="21AAF9D6" w:tentative="1">
      <w:start w:val="1"/>
      <w:numFmt w:val="bullet"/>
      <w:lvlText w:val="o"/>
      <w:lvlJc w:val="left"/>
      <w:pPr>
        <w:ind w:left="3204" w:hanging="360"/>
      </w:pPr>
      <w:rPr>
        <w:rFonts w:ascii="Courier New" w:hAnsi="Courier New" w:cs="Courier New" w:hint="default"/>
      </w:rPr>
    </w:lvl>
    <w:lvl w:ilvl="2" w:tplc="38A8D5A6" w:tentative="1">
      <w:start w:val="1"/>
      <w:numFmt w:val="bullet"/>
      <w:lvlText w:val=""/>
      <w:lvlJc w:val="left"/>
      <w:pPr>
        <w:ind w:left="3924" w:hanging="360"/>
      </w:pPr>
      <w:rPr>
        <w:rFonts w:ascii="Wingdings" w:hAnsi="Wingdings" w:hint="default"/>
      </w:rPr>
    </w:lvl>
    <w:lvl w:ilvl="3" w:tplc="02D64A94" w:tentative="1">
      <w:start w:val="1"/>
      <w:numFmt w:val="bullet"/>
      <w:lvlText w:val=""/>
      <w:lvlJc w:val="left"/>
      <w:pPr>
        <w:ind w:left="4644" w:hanging="360"/>
      </w:pPr>
      <w:rPr>
        <w:rFonts w:ascii="Symbol" w:hAnsi="Symbol" w:hint="default"/>
      </w:rPr>
    </w:lvl>
    <w:lvl w:ilvl="4" w:tplc="A6D01C42" w:tentative="1">
      <w:start w:val="1"/>
      <w:numFmt w:val="bullet"/>
      <w:lvlText w:val="o"/>
      <w:lvlJc w:val="left"/>
      <w:pPr>
        <w:ind w:left="5364" w:hanging="360"/>
      </w:pPr>
      <w:rPr>
        <w:rFonts w:ascii="Courier New" w:hAnsi="Courier New" w:cs="Courier New" w:hint="default"/>
      </w:rPr>
    </w:lvl>
    <w:lvl w:ilvl="5" w:tplc="9008ECF0" w:tentative="1">
      <w:start w:val="1"/>
      <w:numFmt w:val="bullet"/>
      <w:lvlText w:val=""/>
      <w:lvlJc w:val="left"/>
      <w:pPr>
        <w:ind w:left="6084" w:hanging="360"/>
      </w:pPr>
      <w:rPr>
        <w:rFonts w:ascii="Wingdings" w:hAnsi="Wingdings" w:hint="default"/>
      </w:rPr>
    </w:lvl>
    <w:lvl w:ilvl="6" w:tplc="39AE53BC" w:tentative="1">
      <w:start w:val="1"/>
      <w:numFmt w:val="bullet"/>
      <w:lvlText w:val=""/>
      <w:lvlJc w:val="left"/>
      <w:pPr>
        <w:ind w:left="6804" w:hanging="360"/>
      </w:pPr>
      <w:rPr>
        <w:rFonts w:ascii="Symbol" w:hAnsi="Symbol" w:hint="default"/>
      </w:rPr>
    </w:lvl>
    <w:lvl w:ilvl="7" w:tplc="C8AE7062" w:tentative="1">
      <w:start w:val="1"/>
      <w:numFmt w:val="bullet"/>
      <w:lvlText w:val="o"/>
      <w:lvlJc w:val="left"/>
      <w:pPr>
        <w:ind w:left="7524" w:hanging="360"/>
      </w:pPr>
      <w:rPr>
        <w:rFonts w:ascii="Courier New" w:hAnsi="Courier New" w:cs="Courier New" w:hint="default"/>
      </w:rPr>
    </w:lvl>
    <w:lvl w:ilvl="8" w:tplc="FAC02FBC" w:tentative="1">
      <w:start w:val="1"/>
      <w:numFmt w:val="bullet"/>
      <w:lvlText w:val=""/>
      <w:lvlJc w:val="left"/>
      <w:pPr>
        <w:ind w:left="8244" w:hanging="360"/>
      </w:pPr>
      <w:rPr>
        <w:rFonts w:ascii="Wingdings" w:hAnsi="Wingdings" w:hint="default"/>
      </w:rPr>
    </w:lvl>
  </w:abstractNum>
  <w:num w:numId="1" w16cid:durableId="1281642146">
    <w:abstractNumId w:val="1"/>
  </w:num>
  <w:num w:numId="2" w16cid:durableId="1375691331">
    <w:abstractNumId w:val="3"/>
  </w:num>
  <w:num w:numId="3" w16cid:durableId="772096596">
    <w:abstractNumId w:val="0"/>
  </w:num>
  <w:num w:numId="4" w16cid:durableId="515114244">
    <w:abstractNumId w:val="4"/>
  </w:num>
  <w:num w:numId="5" w16cid:durableId="230580286">
    <w:abstractNumId w:val="5"/>
  </w:num>
  <w:num w:numId="6" w16cid:durableId="151525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017"/>
    <w:rsid w:val="00126427"/>
    <w:rsid w:val="003428FE"/>
    <w:rsid w:val="00437438"/>
    <w:rsid w:val="00611D23"/>
    <w:rsid w:val="007960E4"/>
    <w:rsid w:val="008B7017"/>
    <w:rsid w:val="0091517F"/>
    <w:rsid w:val="00D860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0021"/>
  <w15:docId w15:val="{BB6EA6F0-810B-4D64-8465-7C2B616B7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437438"/>
    <w:rPr>
      <w:color w:val="0000FF" w:themeColor="hyperlink"/>
      <w:u w:val="single"/>
    </w:rPr>
  </w:style>
  <w:style w:type="character" w:styleId="NichtaufgelsteErwhnung">
    <w:name w:val="Unresolved Mention"/>
    <w:basedOn w:val="Absatz-Standardschriftart"/>
    <w:uiPriority w:val="99"/>
    <w:rsid w:val="004374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565/e235f5e9a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1444D4" w:rsidRDefault="001444D4"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1444D4" w:rsidRDefault="001444D4"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1444D4" w:rsidRDefault="001444D4"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4D4"/>
    <w:rsid w:val="001444D4"/>
    <w:rsid w:val="00611D23"/>
    <w:rsid w:val="0071747D"/>
    <w:rsid w:val="0091517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3418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Laura Antinoro</cp:lastModifiedBy>
  <cp:revision>39</cp:revision>
  <cp:lastPrinted>2007-12-18T13:58:00Z</cp:lastPrinted>
  <dcterms:created xsi:type="dcterms:W3CDTF">2023-11-30T15:08:00Z</dcterms:created>
  <dcterms:modified xsi:type="dcterms:W3CDTF">2026-07-16T06:29:00Z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